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5F687" w14:textId="77777777" w:rsidR="00DF48B0" w:rsidRPr="00DF48B0" w:rsidRDefault="00DF48B0">
      <w:pPr>
        <w:rPr>
          <w:rFonts w:ascii="Garamond" w:hAnsi="Garamond"/>
          <w:i/>
          <w:sz w:val="40"/>
        </w:rPr>
      </w:pPr>
      <w:r>
        <w:rPr>
          <w:rFonts w:ascii="Garamond" w:hAnsi="Garamond"/>
          <w:sz w:val="40"/>
        </w:rPr>
        <w:t xml:space="preserve">Following the Green Light: A </w:t>
      </w:r>
      <w:r w:rsidRPr="00DF48B0">
        <w:rPr>
          <w:rFonts w:ascii="Garamond" w:hAnsi="Garamond"/>
          <w:sz w:val="40"/>
        </w:rPr>
        <w:t>Critical Analysis and Synthesis</w:t>
      </w:r>
      <w:r>
        <w:rPr>
          <w:rFonts w:ascii="Garamond" w:hAnsi="Garamond"/>
          <w:sz w:val="40"/>
        </w:rPr>
        <w:t xml:space="preserve"> of </w:t>
      </w:r>
      <w:r>
        <w:rPr>
          <w:rFonts w:ascii="Garamond" w:hAnsi="Garamond"/>
          <w:i/>
          <w:sz w:val="40"/>
        </w:rPr>
        <w:t>The Great Gatsby</w:t>
      </w:r>
    </w:p>
    <w:p w14:paraId="3E9F6253" w14:textId="77777777" w:rsidR="00DF48B0" w:rsidRPr="00DF48B0" w:rsidRDefault="00DF48B0">
      <w:pPr>
        <w:rPr>
          <w:rFonts w:ascii="Garamond" w:hAnsi="Garamond"/>
        </w:rPr>
      </w:pPr>
      <w:r w:rsidRPr="00DF48B0">
        <w:rPr>
          <w:rFonts w:ascii="Garamond" w:hAnsi="Garamond"/>
        </w:rPr>
        <w:t>For the following assignment, you will examine three of the central motifs or narrative vehicles in the novel by looking at literary criticism and by evaluating your own readings of the novel.</w:t>
      </w:r>
    </w:p>
    <w:p w14:paraId="038BD65C" w14:textId="77777777" w:rsidR="00DF48B0" w:rsidRPr="00DF48B0" w:rsidRDefault="00DF48B0">
      <w:pPr>
        <w:rPr>
          <w:rFonts w:ascii="Garamond" w:hAnsi="Garamond"/>
        </w:rPr>
      </w:pPr>
    </w:p>
    <w:p w14:paraId="26AB307C" w14:textId="77777777" w:rsidR="00DF48B0" w:rsidRDefault="00DF48B0">
      <w:pPr>
        <w:rPr>
          <w:rFonts w:ascii="Garamond" w:hAnsi="Garamond"/>
          <w:u w:val="single"/>
        </w:rPr>
      </w:pPr>
      <w:r>
        <w:rPr>
          <w:rFonts w:ascii="Garamond" w:hAnsi="Garamond"/>
        </w:rPr>
        <w:t xml:space="preserve">List three motifs or narrative vehicles that guide your study: </w:t>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r>
        <w:rPr>
          <w:rFonts w:ascii="Garamond" w:hAnsi="Garamond"/>
          <w:u w:val="single"/>
        </w:rPr>
        <w:tab/>
      </w:r>
    </w:p>
    <w:p w14:paraId="106FCD35" w14:textId="77777777" w:rsidR="00DF48B0" w:rsidRDefault="00DF48B0">
      <w:pPr>
        <w:rPr>
          <w:rFonts w:ascii="Garamond" w:hAnsi="Garamond"/>
          <w:u w:val="single"/>
        </w:rPr>
      </w:pPr>
    </w:p>
    <w:tbl>
      <w:tblPr>
        <w:tblStyle w:val="TableGrid"/>
        <w:tblW w:w="14688" w:type="dxa"/>
        <w:tblLook w:val="04A0" w:firstRow="1" w:lastRow="0" w:firstColumn="1" w:lastColumn="0" w:noHBand="0" w:noVBand="1"/>
      </w:tblPr>
      <w:tblGrid>
        <w:gridCol w:w="1085"/>
        <w:gridCol w:w="3400"/>
        <w:gridCol w:w="3401"/>
        <w:gridCol w:w="3401"/>
        <w:gridCol w:w="3401"/>
      </w:tblGrid>
      <w:tr w:rsidR="00EB4258" w14:paraId="66AB85E8" w14:textId="77777777" w:rsidTr="00C0790A">
        <w:trPr>
          <w:trHeight w:val="1610"/>
        </w:trPr>
        <w:tc>
          <w:tcPr>
            <w:tcW w:w="14688" w:type="dxa"/>
            <w:gridSpan w:val="5"/>
          </w:tcPr>
          <w:p w14:paraId="2C201AA9" w14:textId="77777777" w:rsidR="00EB4258" w:rsidRPr="00EB4258" w:rsidRDefault="00EB4258">
            <w:pPr>
              <w:rPr>
                <w:rFonts w:ascii="Garamond" w:hAnsi="Garamond"/>
              </w:rPr>
            </w:pPr>
            <w:bookmarkStart w:id="0" w:name="_GoBack"/>
            <w:r w:rsidRPr="00EB4258">
              <w:rPr>
                <w:rFonts w:ascii="Garamond" w:hAnsi="Garamond"/>
              </w:rPr>
              <w:t>Devise a claim based upon a key message in the text and how these motifs or narrative vehicles relate to the claim:</w:t>
            </w:r>
          </w:p>
        </w:tc>
      </w:tr>
      <w:bookmarkEnd w:id="0"/>
      <w:tr w:rsidR="00EB4258" w:rsidRPr="00EB4258" w14:paraId="07F00FF1" w14:textId="77777777" w:rsidTr="00C0790A">
        <w:tc>
          <w:tcPr>
            <w:tcW w:w="14688" w:type="dxa"/>
            <w:gridSpan w:val="5"/>
          </w:tcPr>
          <w:p w14:paraId="5D3CFE2E" w14:textId="60AD994D" w:rsidR="00EB4258" w:rsidRPr="00EB4258" w:rsidRDefault="00EB4258" w:rsidP="00C0790A">
            <w:pPr>
              <w:rPr>
                <w:rFonts w:ascii="Garamond" w:hAnsi="Garamond"/>
              </w:rPr>
            </w:pPr>
            <w:r>
              <w:rPr>
                <w:rFonts w:ascii="Garamond" w:hAnsi="Garamond"/>
              </w:rPr>
              <w:t xml:space="preserve">Find </w:t>
            </w:r>
            <w:r w:rsidR="00C0790A">
              <w:rPr>
                <w:rFonts w:ascii="Garamond" w:hAnsi="Garamond"/>
              </w:rPr>
              <w:t>four</w:t>
            </w:r>
            <w:r>
              <w:rPr>
                <w:rFonts w:ascii="Garamond" w:hAnsi="Garamond"/>
              </w:rPr>
              <w:t xml:space="preserve"> journal articles of critical research (no blogs, Spark Notes, student essays).  You should start with the Gale databases or Google Scholar that would help you support this claim if you were writing a paper.  You will read and</w:t>
            </w:r>
            <w:r w:rsidR="00A849E9">
              <w:rPr>
                <w:rFonts w:ascii="Garamond" w:hAnsi="Garamond"/>
              </w:rPr>
              <w:t xml:space="preserve"> </w:t>
            </w:r>
            <w:r w:rsidR="00A849E9" w:rsidRPr="00A849E9">
              <w:rPr>
                <w:rFonts w:ascii="Garamond" w:hAnsi="Garamond"/>
                <w:b/>
              </w:rPr>
              <w:t>fully annotate</w:t>
            </w:r>
            <w:r w:rsidR="00A849E9">
              <w:rPr>
                <w:rFonts w:ascii="Garamond" w:hAnsi="Garamond"/>
              </w:rPr>
              <w:t xml:space="preserve"> each of the four</w:t>
            </w:r>
            <w:r>
              <w:rPr>
                <w:rFonts w:ascii="Garamond" w:hAnsi="Garamond"/>
              </w:rPr>
              <w:t xml:space="preserve"> articles (you may print and annotate or you may use </w:t>
            </w:r>
            <w:proofErr w:type="spellStart"/>
            <w:r>
              <w:rPr>
                <w:rFonts w:ascii="Garamond" w:hAnsi="Garamond"/>
              </w:rPr>
              <w:t>Diigo</w:t>
            </w:r>
            <w:proofErr w:type="spellEnd"/>
            <w:r>
              <w:rPr>
                <w:rFonts w:ascii="Garamond" w:hAnsi="Garamond"/>
              </w:rPr>
              <w:t xml:space="preserve"> to annotate online and share your annotations with me). After you read, choose two pieces of that support your claim. </w:t>
            </w:r>
          </w:p>
        </w:tc>
      </w:tr>
      <w:tr w:rsidR="00C0790A" w:rsidRPr="00EB4258" w14:paraId="4389217E" w14:textId="77777777" w:rsidTr="00C0790A">
        <w:trPr>
          <w:trHeight w:val="1518"/>
        </w:trPr>
        <w:tc>
          <w:tcPr>
            <w:tcW w:w="1085" w:type="dxa"/>
            <w:vAlign w:val="center"/>
          </w:tcPr>
          <w:p w14:paraId="1FA0533D" w14:textId="77777777" w:rsidR="00C0790A" w:rsidRPr="00EB4258" w:rsidRDefault="00C0790A" w:rsidP="006B7C96">
            <w:pPr>
              <w:rPr>
                <w:rFonts w:ascii="Garamond" w:hAnsi="Garamond"/>
              </w:rPr>
            </w:pPr>
            <w:r w:rsidRPr="00EB4258">
              <w:rPr>
                <w:rFonts w:ascii="Garamond" w:hAnsi="Garamond"/>
              </w:rPr>
              <w:t xml:space="preserve">MLA citation </w:t>
            </w:r>
          </w:p>
        </w:tc>
        <w:tc>
          <w:tcPr>
            <w:tcW w:w="3400" w:type="dxa"/>
          </w:tcPr>
          <w:p w14:paraId="64A617F6" w14:textId="77777777" w:rsidR="00C0790A" w:rsidRPr="00EB4258" w:rsidRDefault="00C0790A">
            <w:pPr>
              <w:rPr>
                <w:rFonts w:ascii="Garamond" w:hAnsi="Garamond"/>
              </w:rPr>
            </w:pPr>
            <w:r w:rsidRPr="00EB4258">
              <w:rPr>
                <w:rFonts w:ascii="Garamond" w:hAnsi="Garamond"/>
              </w:rPr>
              <w:t>Article 1</w:t>
            </w:r>
          </w:p>
        </w:tc>
        <w:tc>
          <w:tcPr>
            <w:tcW w:w="3401" w:type="dxa"/>
          </w:tcPr>
          <w:p w14:paraId="52F2192C" w14:textId="77777777" w:rsidR="00C0790A" w:rsidRPr="00EB4258" w:rsidRDefault="00C0790A">
            <w:pPr>
              <w:rPr>
                <w:rFonts w:ascii="Garamond" w:hAnsi="Garamond"/>
              </w:rPr>
            </w:pPr>
            <w:r w:rsidRPr="00EB4258">
              <w:rPr>
                <w:rFonts w:ascii="Garamond" w:hAnsi="Garamond"/>
              </w:rPr>
              <w:t>Article 2</w:t>
            </w:r>
          </w:p>
        </w:tc>
        <w:tc>
          <w:tcPr>
            <w:tcW w:w="3401" w:type="dxa"/>
          </w:tcPr>
          <w:p w14:paraId="2CBCA0E6" w14:textId="77777777" w:rsidR="00C0790A" w:rsidRPr="00EB4258" w:rsidRDefault="00C0790A">
            <w:pPr>
              <w:rPr>
                <w:rFonts w:ascii="Garamond" w:hAnsi="Garamond"/>
              </w:rPr>
            </w:pPr>
            <w:r w:rsidRPr="00EB4258">
              <w:rPr>
                <w:rFonts w:ascii="Garamond" w:hAnsi="Garamond"/>
              </w:rPr>
              <w:t>Article 3</w:t>
            </w:r>
          </w:p>
        </w:tc>
        <w:tc>
          <w:tcPr>
            <w:tcW w:w="3401" w:type="dxa"/>
          </w:tcPr>
          <w:p w14:paraId="5B757151" w14:textId="77777777" w:rsidR="00C0790A" w:rsidRPr="00EB4258" w:rsidRDefault="00C0790A">
            <w:pPr>
              <w:rPr>
                <w:rFonts w:ascii="Garamond" w:hAnsi="Garamond"/>
              </w:rPr>
            </w:pPr>
            <w:r w:rsidRPr="00EB4258">
              <w:rPr>
                <w:rFonts w:ascii="Garamond" w:hAnsi="Garamond"/>
              </w:rPr>
              <w:t>Article 4</w:t>
            </w:r>
          </w:p>
        </w:tc>
      </w:tr>
      <w:tr w:rsidR="00C0790A" w:rsidRPr="00EB4258" w14:paraId="304D48F9" w14:textId="77777777" w:rsidTr="00C0790A">
        <w:trPr>
          <w:trHeight w:val="1518"/>
        </w:trPr>
        <w:tc>
          <w:tcPr>
            <w:tcW w:w="1085" w:type="dxa"/>
            <w:vAlign w:val="center"/>
          </w:tcPr>
          <w:p w14:paraId="7ED6BC48" w14:textId="77777777" w:rsidR="00C0790A" w:rsidRPr="00EB4258" w:rsidRDefault="00C0790A" w:rsidP="006B7C96">
            <w:pPr>
              <w:rPr>
                <w:rFonts w:ascii="Garamond" w:hAnsi="Garamond"/>
              </w:rPr>
            </w:pPr>
            <w:r>
              <w:rPr>
                <w:rFonts w:ascii="Garamond" w:hAnsi="Garamond"/>
              </w:rPr>
              <w:t>Evidence from article</w:t>
            </w:r>
          </w:p>
        </w:tc>
        <w:tc>
          <w:tcPr>
            <w:tcW w:w="3400" w:type="dxa"/>
          </w:tcPr>
          <w:p w14:paraId="0F020A60" w14:textId="77777777" w:rsidR="00C0790A" w:rsidRPr="00EB4258" w:rsidRDefault="00C0790A">
            <w:pPr>
              <w:rPr>
                <w:rFonts w:ascii="Garamond" w:hAnsi="Garamond"/>
              </w:rPr>
            </w:pPr>
          </w:p>
        </w:tc>
        <w:tc>
          <w:tcPr>
            <w:tcW w:w="3401" w:type="dxa"/>
          </w:tcPr>
          <w:p w14:paraId="5C54ADDC" w14:textId="77777777" w:rsidR="00C0790A" w:rsidRPr="00EB4258" w:rsidRDefault="00C0790A">
            <w:pPr>
              <w:rPr>
                <w:rFonts w:ascii="Garamond" w:hAnsi="Garamond"/>
              </w:rPr>
            </w:pPr>
          </w:p>
        </w:tc>
        <w:tc>
          <w:tcPr>
            <w:tcW w:w="3401" w:type="dxa"/>
          </w:tcPr>
          <w:p w14:paraId="379EB879" w14:textId="77777777" w:rsidR="00C0790A" w:rsidRPr="00EB4258" w:rsidRDefault="00C0790A">
            <w:pPr>
              <w:rPr>
                <w:rFonts w:ascii="Garamond" w:hAnsi="Garamond"/>
              </w:rPr>
            </w:pPr>
          </w:p>
        </w:tc>
        <w:tc>
          <w:tcPr>
            <w:tcW w:w="3401" w:type="dxa"/>
          </w:tcPr>
          <w:p w14:paraId="5F17D4D8" w14:textId="77777777" w:rsidR="00C0790A" w:rsidRPr="00EB4258" w:rsidRDefault="00C0790A">
            <w:pPr>
              <w:rPr>
                <w:rFonts w:ascii="Garamond" w:hAnsi="Garamond"/>
              </w:rPr>
            </w:pPr>
          </w:p>
        </w:tc>
      </w:tr>
      <w:tr w:rsidR="00C0790A" w:rsidRPr="00EB4258" w14:paraId="2E1BF611" w14:textId="77777777" w:rsidTr="00C0790A">
        <w:trPr>
          <w:trHeight w:val="1518"/>
        </w:trPr>
        <w:tc>
          <w:tcPr>
            <w:tcW w:w="1085" w:type="dxa"/>
            <w:vAlign w:val="center"/>
          </w:tcPr>
          <w:p w14:paraId="1FF53E84" w14:textId="77777777" w:rsidR="00C0790A" w:rsidRDefault="00C0790A" w:rsidP="006B7C96">
            <w:pPr>
              <w:rPr>
                <w:rFonts w:ascii="Garamond" w:hAnsi="Garamond"/>
              </w:rPr>
            </w:pPr>
            <w:r>
              <w:rPr>
                <w:rFonts w:ascii="Garamond" w:hAnsi="Garamond"/>
              </w:rPr>
              <w:t>Evidence from article</w:t>
            </w:r>
          </w:p>
        </w:tc>
        <w:tc>
          <w:tcPr>
            <w:tcW w:w="3400" w:type="dxa"/>
          </w:tcPr>
          <w:p w14:paraId="1E6C216D" w14:textId="77777777" w:rsidR="00C0790A" w:rsidRPr="00EB4258" w:rsidRDefault="00C0790A">
            <w:pPr>
              <w:rPr>
                <w:rFonts w:ascii="Garamond" w:hAnsi="Garamond"/>
              </w:rPr>
            </w:pPr>
          </w:p>
        </w:tc>
        <w:tc>
          <w:tcPr>
            <w:tcW w:w="3401" w:type="dxa"/>
          </w:tcPr>
          <w:p w14:paraId="354B1369" w14:textId="77777777" w:rsidR="00C0790A" w:rsidRPr="00EB4258" w:rsidRDefault="00C0790A">
            <w:pPr>
              <w:rPr>
                <w:rFonts w:ascii="Garamond" w:hAnsi="Garamond"/>
              </w:rPr>
            </w:pPr>
          </w:p>
        </w:tc>
        <w:tc>
          <w:tcPr>
            <w:tcW w:w="3401" w:type="dxa"/>
          </w:tcPr>
          <w:p w14:paraId="1C34818F" w14:textId="77777777" w:rsidR="00C0790A" w:rsidRPr="00EB4258" w:rsidRDefault="00C0790A">
            <w:pPr>
              <w:rPr>
                <w:rFonts w:ascii="Garamond" w:hAnsi="Garamond"/>
              </w:rPr>
            </w:pPr>
          </w:p>
        </w:tc>
        <w:tc>
          <w:tcPr>
            <w:tcW w:w="3401" w:type="dxa"/>
          </w:tcPr>
          <w:p w14:paraId="255AF955" w14:textId="77777777" w:rsidR="00C0790A" w:rsidRPr="00EB4258" w:rsidRDefault="00C0790A">
            <w:pPr>
              <w:rPr>
                <w:rFonts w:ascii="Garamond" w:hAnsi="Garamond"/>
              </w:rPr>
            </w:pPr>
          </w:p>
        </w:tc>
      </w:tr>
      <w:tr w:rsidR="00C0790A" w:rsidRPr="00EB4258" w14:paraId="78B1BD02" w14:textId="77777777" w:rsidTr="00C0790A">
        <w:trPr>
          <w:trHeight w:val="1518"/>
        </w:trPr>
        <w:tc>
          <w:tcPr>
            <w:tcW w:w="1085" w:type="dxa"/>
            <w:vAlign w:val="center"/>
          </w:tcPr>
          <w:p w14:paraId="01BBA8E5" w14:textId="77777777" w:rsidR="00C0790A" w:rsidRPr="00EB4258" w:rsidRDefault="00C0790A" w:rsidP="006B7C96">
            <w:pPr>
              <w:rPr>
                <w:rFonts w:ascii="Garamond" w:hAnsi="Garamond"/>
                <w:i/>
              </w:rPr>
            </w:pPr>
            <w:r>
              <w:rPr>
                <w:rFonts w:ascii="Garamond" w:hAnsi="Garamond"/>
              </w:rPr>
              <w:t xml:space="preserve">Evidence from </w:t>
            </w:r>
            <w:r>
              <w:rPr>
                <w:rFonts w:ascii="Garamond" w:hAnsi="Garamond"/>
                <w:i/>
              </w:rPr>
              <w:t>Gatsby</w:t>
            </w:r>
          </w:p>
        </w:tc>
        <w:tc>
          <w:tcPr>
            <w:tcW w:w="3400" w:type="dxa"/>
          </w:tcPr>
          <w:p w14:paraId="174B0DF2" w14:textId="77777777" w:rsidR="00C0790A" w:rsidRPr="00EB4258" w:rsidRDefault="00C0790A">
            <w:pPr>
              <w:rPr>
                <w:rFonts w:ascii="Garamond" w:hAnsi="Garamond"/>
              </w:rPr>
            </w:pPr>
          </w:p>
        </w:tc>
        <w:tc>
          <w:tcPr>
            <w:tcW w:w="3401" w:type="dxa"/>
          </w:tcPr>
          <w:p w14:paraId="3562AB99" w14:textId="77777777" w:rsidR="00C0790A" w:rsidRPr="00EB4258" w:rsidRDefault="00C0790A">
            <w:pPr>
              <w:rPr>
                <w:rFonts w:ascii="Garamond" w:hAnsi="Garamond"/>
              </w:rPr>
            </w:pPr>
          </w:p>
        </w:tc>
        <w:tc>
          <w:tcPr>
            <w:tcW w:w="3401" w:type="dxa"/>
          </w:tcPr>
          <w:p w14:paraId="255DDD48" w14:textId="77777777" w:rsidR="00C0790A" w:rsidRPr="00EB4258" w:rsidRDefault="00C0790A">
            <w:pPr>
              <w:rPr>
                <w:rFonts w:ascii="Garamond" w:hAnsi="Garamond"/>
              </w:rPr>
            </w:pPr>
          </w:p>
        </w:tc>
        <w:tc>
          <w:tcPr>
            <w:tcW w:w="3401" w:type="dxa"/>
          </w:tcPr>
          <w:p w14:paraId="1CFEDEB0" w14:textId="77777777" w:rsidR="00C0790A" w:rsidRPr="00EB4258" w:rsidRDefault="00C0790A">
            <w:pPr>
              <w:rPr>
                <w:rFonts w:ascii="Garamond" w:hAnsi="Garamond"/>
              </w:rPr>
            </w:pPr>
          </w:p>
        </w:tc>
      </w:tr>
    </w:tbl>
    <w:p w14:paraId="55ACE2F9" w14:textId="77777777" w:rsidR="00DF48B0" w:rsidRPr="00DF48B0" w:rsidRDefault="00DF48B0">
      <w:pPr>
        <w:rPr>
          <w:rFonts w:ascii="Garamond" w:hAnsi="Garamond"/>
          <w:u w:val="single"/>
        </w:rPr>
      </w:pPr>
    </w:p>
    <w:sectPr w:rsidR="00DF48B0" w:rsidRPr="00DF48B0" w:rsidSect="00DF48B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B0"/>
    <w:rsid w:val="00055D00"/>
    <w:rsid w:val="00432657"/>
    <w:rsid w:val="006B7C96"/>
    <w:rsid w:val="00A849E9"/>
    <w:rsid w:val="00C0790A"/>
    <w:rsid w:val="00DF48B0"/>
    <w:rsid w:val="00EB42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3374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4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4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Bowen</dc:creator>
  <cp:lastModifiedBy>Beth Ragland</cp:lastModifiedBy>
  <cp:revision>2</cp:revision>
  <dcterms:created xsi:type="dcterms:W3CDTF">2015-03-31T13:44:00Z</dcterms:created>
  <dcterms:modified xsi:type="dcterms:W3CDTF">2015-03-31T13:44:00Z</dcterms:modified>
</cp:coreProperties>
</file>